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9772963" wp14:editId="2B7B9F85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A35BBE" w:rsidRDefault="00A35BBE" w:rsidP="00A35BBE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A35BBE" w:rsidRDefault="00A35BBE" w:rsidP="00A35BB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14 RECTIFICATORIO</w:t>
      </w:r>
    </w:p>
    <w:p w:rsidR="00A35BBE" w:rsidRDefault="00A35BBE" w:rsidP="00A35BB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A35BBE" w:rsidRPr="00BA59EF" w:rsidRDefault="00A35BBE" w:rsidP="00A35BB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5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Junio 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A35BBE" w:rsidRDefault="00A35BBE" w:rsidP="00A35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A35BBE" w:rsidRDefault="00A35BBE" w:rsidP="00A35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A35BBE" w:rsidRDefault="00A35BBE" w:rsidP="00A35B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PRIMERA Y SUB 23</w:t>
      </w:r>
    </w:p>
    <w:p w:rsidR="00425DAF" w:rsidRPr="00425DAF" w:rsidRDefault="00425DAF" w:rsidP="00425DAF">
      <w:pPr>
        <w:pStyle w:val="Prrafodelista"/>
        <w:numPr>
          <w:ilvl w:val="0"/>
          <w:numId w:val="1"/>
        </w:numPr>
        <w:rPr>
          <w:b/>
          <w:i/>
          <w:u w:val="single"/>
        </w:rPr>
      </w:pPr>
      <w:r w:rsidRPr="00250632">
        <w:rPr>
          <w:b/>
          <w:u w:val="single"/>
        </w:rPr>
        <w:t xml:space="preserve">Situación del jugador </w:t>
      </w:r>
      <w:proofErr w:type="spellStart"/>
      <w:r w:rsidRPr="00250632">
        <w:rPr>
          <w:b/>
          <w:u w:val="single"/>
        </w:rPr>
        <w:t>Filliol</w:t>
      </w:r>
      <w:proofErr w:type="spellEnd"/>
      <w:r w:rsidRPr="00250632">
        <w:rPr>
          <w:b/>
          <w:u w:val="single"/>
        </w:rPr>
        <w:t xml:space="preserve"> Nicolás </w:t>
      </w:r>
      <w:r w:rsidRPr="00C86899">
        <w:t>DNI 37558999</w:t>
      </w:r>
      <w:r>
        <w:t xml:space="preserve"> jugador del club </w:t>
      </w:r>
      <w:proofErr w:type="spellStart"/>
      <w:r>
        <w:t>Somisa</w:t>
      </w:r>
      <w:proofErr w:type="spellEnd"/>
      <w:r>
        <w:t xml:space="preserve">, partido disputado entre </w:t>
      </w:r>
      <w:proofErr w:type="spellStart"/>
      <w:r>
        <w:t>Somisa</w:t>
      </w:r>
      <w:proofErr w:type="spellEnd"/>
      <w:r>
        <w:t xml:space="preserve"> vs Defensores, División 1°.-  </w:t>
      </w:r>
      <w:r w:rsidRPr="00425DAF">
        <w:rPr>
          <w:b/>
          <w:i/>
        </w:rPr>
        <w:t>DEJE SIN EFECTO LA SANCION IMPUESTA (JUGADOR HABILITADO).-</w:t>
      </w:r>
    </w:p>
    <w:p w:rsidR="00425DAF" w:rsidRPr="00425DAF" w:rsidRDefault="00425DAF" w:rsidP="00425DAF">
      <w:pPr>
        <w:pStyle w:val="Prrafodelista"/>
        <w:rPr>
          <w:b/>
          <w:u w:val="single"/>
        </w:rPr>
      </w:pPr>
    </w:p>
    <w:p w:rsidR="00425DAF" w:rsidRPr="00425DAF" w:rsidRDefault="00425DAF" w:rsidP="00425DAF">
      <w:pPr>
        <w:pStyle w:val="Prrafodelista"/>
        <w:numPr>
          <w:ilvl w:val="0"/>
          <w:numId w:val="1"/>
        </w:numPr>
        <w:rPr>
          <w:b/>
          <w:i/>
          <w:u w:val="single"/>
        </w:rPr>
      </w:pPr>
      <w:r w:rsidRPr="00425DAF">
        <w:rPr>
          <w:b/>
          <w:u w:val="single"/>
        </w:rPr>
        <w:t xml:space="preserve">Situación del jugador Canales Leonel </w:t>
      </w:r>
      <w:r w:rsidRPr="00425DAF">
        <w:t xml:space="preserve">DNI 47946622 </w:t>
      </w:r>
      <w:r>
        <w:t xml:space="preserve">jugador del club </w:t>
      </w:r>
      <w:proofErr w:type="spellStart"/>
      <w:r>
        <w:t>Somisa</w:t>
      </w:r>
      <w:proofErr w:type="spellEnd"/>
      <w:r>
        <w:t xml:space="preserve">, partido disputado entre </w:t>
      </w:r>
      <w:proofErr w:type="spellStart"/>
      <w:r>
        <w:t>Somisa</w:t>
      </w:r>
      <w:proofErr w:type="spellEnd"/>
      <w:r>
        <w:t xml:space="preserve"> vs Defensores, División 1°.- Visto el informe arbitral Resuelve: </w:t>
      </w:r>
      <w:r w:rsidRPr="00425DAF">
        <w:rPr>
          <w:b/>
          <w:i/>
        </w:rPr>
        <w:t>Sancionar con 2(dos) fechas de suspensión ART 204 RTP.-</w:t>
      </w:r>
    </w:p>
    <w:p w:rsidR="00A35BBE" w:rsidRDefault="00A35BBE" w:rsidP="00013589">
      <w:pPr>
        <w:pStyle w:val="Prrafodelista"/>
      </w:pPr>
    </w:p>
    <w:p w:rsidR="00013589" w:rsidRPr="00425DAF" w:rsidRDefault="00013589" w:rsidP="00013589">
      <w:pPr>
        <w:pStyle w:val="Prrafodelista"/>
      </w:pPr>
    </w:p>
    <w:p w:rsidR="00013589" w:rsidRDefault="00013589" w:rsidP="00013589">
      <w:pPr>
        <w:pStyle w:val="Prrafodelista"/>
      </w:pPr>
    </w:p>
    <w:p w:rsidR="00013589" w:rsidRPr="00500AF1" w:rsidRDefault="00013589" w:rsidP="0001358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Dr. JUAN BELINGARDI -</w:t>
      </w:r>
    </w:p>
    <w:p w:rsidR="00013589" w:rsidRPr="00500AF1" w:rsidRDefault="00013589" w:rsidP="0001358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Dr.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JAVIER STELZER - Dr. IGNACIO BE</w:t>
      </w: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NGOLEA-</w:t>
      </w:r>
    </w:p>
    <w:p w:rsidR="00A43538" w:rsidRDefault="00013589" w:rsidP="00013589">
      <w:r w:rsidRPr="00500AF1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sectPr w:rsidR="00A43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E0B69"/>
    <w:multiLevelType w:val="hybridMultilevel"/>
    <w:tmpl w:val="5DE205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13FA"/>
    <w:multiLevelType w:val="hybridMultilevel"/>
    <w:tmpl w:val="75EEAF38"/>
    <w:lvl w:ilvl="0" w:tplc="7AE88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BE"/>
    <w:rsid w:val="00013589"/>
    <w:rsid w:val="002C6947"/>
    <w:rsid w:val="00425DAF"/>
    <w:rsid w:val="00A35BBE"/>
    <w:rsid w:val="00A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AC2B-A220-4F92-B322-BD525485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B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5BBE"/>
    <w:rPr>
      <w:color w:val="0000FF"/>
      <w:u w:val="single"/>
    </w:rPr>
  </w:style>
  <w:style w:type="paragraph" w:customStyle="1" w:styleId="paragraph">
    <w:name w:val="paragraph"/>
    <w:basedOn w:val="Normal"/>
    <w:rsid w:val="00A3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A35BBE"/>
  </w:style>
  <w:style w:type="paragraph" w:styleId="Prrafodelista">
    <w:name w:val="List Paragraph"/>
    <w:basedOn w:val="Normal"/>
    <w:uiPriority w:val="34"/>
    <w:qFormat/>
    <w:rsid w:val="0042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2026-06-05T21:25:00Z</dcterms:created>
  <dcterms:modified xsi:type="dcterms:W3CDTF">2026-06-05T21:25:00Z</dcterms:modified>
</cp:coreProperties>
</file>